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4680" w14:textId="77777777" w:rsidR="00177D53" w:rsidRPr="002A22D3" w:rsidRDefault="00177D53" w:rsidP="00177D53">
      <w:pPr>
        <w:shd w:val="clear" w:color="auto" w:fill="FFFFFF"/>
        <w:jc w:val="center"/>
        <w:rPr>
          <w:rFonts w:asciiTheme="majorHAnsi" w:hAnsiTheme="majorHAnsi" w:cstheme="majorHAnsi"/>
          <w:b/>
          <w:color w:val="365F91" w:themeColor="accent1" w:themeShade="BF"/>
          <w:szCs w:val="22"/>
        </w:rPr>
      </w:pPr>
      <w:bookmarkStart w:id="0" w:name="_GoBack"/>
      <w:bookmarkEnd w:id="0"/>
      <w:r w:rsidRPr="002A22D3">
        <w:rPr>
          <w:rFonts w:asciiTheme="majorHAnsi" w:hAnsiTheme="majorHAnsi" w:cstheme="majorHAnsi"/>
          <w:b/>
          <w:bCs/>
          <w:color w:val="365F91" w:themeColor="accent1" w:themeShade="BF"/>
          <w:sz w:val="36"/>
          <w:szCs w:val="32"/>
        </w:rPr>
        <w:t>Frankl Scale for Behaviors</w:t>
      </w:r>
    </w:p>
    <w:p w14:paraId="15566243" w14:textId="72F0C91E" w:rsidR="00177D53" w:rsidRDefault="00177D53" w:rsidP="00177D53">
      <w:pPr>
        <w:shd w:val="clear" w:color="auto" w:fill="FFFFFF"/>
        <w:rPr>
          <w:rFonts w:ascii="Calibri Light" w:hAnsi="Calibri Light" w:cs="Calibri Light"/>
          <w:color w:val="222222"/>
          <w:sz w:val="22"/>
          <w:szCs w:val="22"/>
        </w:rPr>
      </w:pPr>
    </w:p>
    <w:p w14:paraId="1A607425" w14:textId="77777777" w:rsidR="003D6C68" w:rsidRPr="002A22D3" w:rsidRDefault="003D6C68" w:rsidP="00177D53">
      <w:pPr>
        <w:shd w:val="clear" w:color="auto" w:fill="FFFFFF"/>
        <w:rPr>
          <w:rFonts w:ascii="Calibri Light" w:hAnsi="Calibri Light" w:cs="Calibri Light"/>
          <w:color w:val="222222"/>
          <w:sz w:val="22"/>
          <w:szCs w:val="22"/>
        </w:rPr>
      </w:pPr>
    </w:p>
    <w:p w14:paraId="2E045BF0" w14:textId="5642BD15" w:rsidR="00177D53" w:rsidRPr="002A22D3" w:rsidRDefault="00177D53" w:rsidP="002F469E">
      <w:pPr>
        <w:shd w:val="clear" w:color="auto" w:fill="FFFFFF"/>
        <w:tabs>
          <w:tab w:val="left" w:pos="0"/>
        </w:tabs>
        <w:rPr>
          <w:rFonts w:ascii="Calibri Light" w:hAnsi="Calibri Light" w:cs="Calibri Light"/>
          <w:color w:val="222222"/>
          <w:sz w:val="21"/>
          <w:szCs w:val="22"/>
          <w:u w:val="single"/>
        </w:rPr>
      </w:pPr>
      <w:r w:rsidRPr="002A22D3">
        <w:rPr>
          <w:rFonts w:ascii="Calibri Light" w:hAnsi="Calibri Light" w:cs="Calibri Light"/>
          <w:bCs/>
          <w:color w:val="000000"/>
          <w:szCs w:val="28"/>
          <w:u w:val="single"/>
        </w:rPr>
        <w:t xml:space="preserve">Rating </w:t>
      </w:r>
      <w:proofErr w:type="gramStart"/>
      <w:r w:rsidRPr="002A22D3">
        <w:rPr>
          <w:rFonts w:ascii="Calibri Light" w:hAnsi="Calibri Light" w:cs="Calibri Light"/>
          <w:bCs/>
          <w:color w:val="000000"/>
          <w:szCs w:val="28"/>
          <w:u w:val="single"/>
        </w:rPr>
        <w:t>1  </w:t>
      </w:r>
      <w:r w:rsidR="004667A6" w:rsidRPr="002A22D3">
        <w:rPr>
          <w:rFonts w:ascii="Calibri Light" w:hAnsi="Calibri Light" w:cs="Calibri Light"/>
          <w:bCs/>
          <w:color w:val="000000"/>
          <w:szCs w:val="27"/>
          <w:u w:val="single"/>
        </w:rPr>
        <w:t>-</w:t>
      </w:r>
      <w:proofErr w:type="gramEnd"/>
      <w:r w:rsidR="004667A6" w:rsidRPr="002A22D3">
        <w:rPr>
          <w:rFonts w:ascii="Calibri Light" w:hAnsi="Calibri Light" w:cs="Calibri Light"/>
          <w:bCs/>
          <w:color w:val="000000"/>
          <w:szCs w:val="27"/>
          <w:u w:val="single"/>
        </w:rPr>
        <w:t> </w:t>
      </w:r>
      <w:r w:rsidRPr="002A22D3">
        <w:rPr>
          <w:rFonts w:ascii="Calibri Light" w:hAnsi="Calibri Light" w:cs="Calibri Light"/>
          <w:color w:val="000000"/>
          <w:szCs w:val="27"/>
          <w:u w:val="single"/>
        </w:rPr>
        <w:t>Definitely negative</w:t>
      </w:r>
      <w:r w:rsidR="004667A6" w:rsidRPr="002A22D3">
        <w:rPr>
          <w:rFonts w:ascii="Calibri Light" w:hAnsi="Calibri Light" w:cs="Calibri Light"/>
          <w:color w:val="000000"/>
          <w:szCs w:val="27"/>
          <w:u w:val="single"/>
        </w:rPr>
        <w:t xml:space="preserve"> ( - - )</w:t>
      </w:r>
    </w:p>
    <w:p w14:paraId="7847D77B" w14:textId="77777777" w:rsidR="00177D53" w:rsidRPr="002A22D3" w:rsidRDefault="00177D53" w:rsidP="002F469E">
      <w:pPr>
        <w:shd w:val="clear" w:color="auto" w:fill="FFFFFF"/>
        <w:tabs>
          <w:tab w:val="left" w:pos="0"/>
        </w:tabs>
        <w:rPr>
          <w:rFonts w:ascii="Calibri Light" w:hAnsi="Calibri Light" w:cs="Calibri Light"/>
          <w:color w:val="000000"/>
          <w:szCs w:val="27"/>
        </w:rPr>
      </w:pPr>
      <w:r w:rsidRPr="002A22D3">
        <w:rPr>
          <w:rFonts w:ascii="Calibri Light" w:hAnsi="Calibri Light" w:cs="Calibri Light"/>
          <w:color w:val="000000"/>
          <w:szCs w:val="27"/>
        </w:rPr>
        <w:t>Refusal of treatment; crying forcefully, fearful, or any other evidence of extreme negativism</w:t>
      </w:r>
    </w:p>
    <w:p w14:paraId="77228CF4" w14:textId="77777777" w:rsidR="004667A6" w:rsidRPr="002A22D3" w:rsidRDefault="004667A6" w:rsidP="002F469E">
      <w:pPr>
        <w:shd w:val="clear" w:color="auto" w:fill="FFFFFF"/>
        <w:tabs>
          <w:tab w:val="left" w:pos="0"/>
        </w:tabs>
        <w:ind w:left="1440"/>
        <w:rPr>
          <w:rFonts w:ascii="Calibri Light" w:hAnsi="Calibri Light" w:cs="Calibri Light"/>
          <w:color w:val="222222"/>
          <w:sz w:val="21"/>
          <w:szCs w:val="22"/>
        </w:rPr>
      </w:pPr>
    </w:p>
    <w:p w14:paraId="038675D7" w14:textId="56EAE4E6" w:rsidR="00177D53" w:rsidRPr="002A22D3" w:rsidRDefault="00177D53" w:rsidP="002F469E">
      <w:pPr>
        <w:shd w:val="clear" w:color="auto" w:fill="FFFFFF"/>
        <w:tabs>
          <w:tab w:val="left" w:pos="0"/>
        </w:tabs>
        <w:rPr>
          <w:rFonts w:ascii="Calibri Light" w:hAnsi="Calibri Light" w:cs="Calibri Light"/>
          <w:color w:val="222222"/>
          <w:sz w:val="21"/>
          <w:szCs w:val="22"/>
          <w:u w:val="single"/>
        </w:rPr>
      </w:pPr>
      <w:r w:rsidRPr="002A22D3">
        <w:rPr>
          <w:rFonts w:ascii="Calibri Light" w:hAnsi="Calibri Light" w:cs="Calibri Light"/>
          <w:bCs/>
          <w:color w:val="000000"/>
          <w:szCs w:val="28"/>
          <w:u w:val="single"/>
        </w:rPr>
        <w:t xml:space="preserve">Rating </w:t>
      </w:r>
      <w:proofErr w:type="gramStart"/>
      <w:r w:rsidRPr="002A22D3">
        <w:rPr>
          <w:rFonts w:ascii="Calibri Light" w:hAnsi="Calibri Light" w:cs="Calibri Light"/>
          <w:bCs/>
          <w:color w:val="000000"/>
          <w:szCs w:val="28"/>
          <w:u w:val="single"/>
        </w:rPr>
        <w:t>2  -</w:t>
      </w:r>
      <w:proofErr w:type="gramEnd"/>
      <w:r w:rsidRPr="002A22D3">
        <w:rPr>
          <w:rFonts w:ascii="Calibri Light" w:hAnsi="Calibri Light" w:cs="Calibri Light"/>
          <w:bCs/>
          <w:color w:val="000000"/>
          <w:szCs w:val="28"/>
          <w:u w:val="single"/>
        </w:rPr>
        <w:t> </w:t>
      </w:r>
      <w:r w:rsidRPr="002A22D3">
        <w:rPr>
          <w:rFonts w:ascii="Calibri Light" w:hAnsi="Calibri Light" w:cs="Calibri Light"/>
          <w:color w:val="000000"/>
          <w:szCs w:val="27"/>
          <w:u w:val="single"/>
        </w:rPr>
        <w:t>Negative</w:t>
      </w:r>
      <w:r w:rsidR="004667A6" w:rsidRPr="002A22D3">
        <w:rPr>
          <w:rFonts w:ascii="Calibri Light" w:hAnsi="Calibri Light" w:cs="Calibri Light"/>
          <w:color w:val="000000"/>
          <w:szCs w:val="27"/>
          <w:u w:val="single"/>
        </w:rPr>
        <w:t xml:space="preserve"> ( - )</w:t>
      </w:r>
    </w:p>
    <w:p w14:paraId="58635CB2" w14:textId="77777777" w:rsidR="00177D53" w:rsidRPr="002A22D3" w:rsidRDefault="00177D53" w:rsidP="002F469E">
      <w:pPr>
        <w:shd w:val="clear" w:color="auto" w:fill="FFFFFF"/>
        <w:tabs>
          <w:tab w:val="left" w:pos="0"/>
        </w:tabs>
        <w:rPr>
          <w:rFonts w:ascii="Calibri Light" w:hAnsi="Calibri Light" w:cs="Calibri Light"/>
          <w:color w:val="000000"/>
          <w:szCs w:val="27"/>
        </w:rPr>
      </w:pPr>
      <w:r w:rsidRPr="002A22D3">
        <w:rPr>
          <w:rFonts w:ascii="Calibri Light" w:hAnsi="Calibri Light" w:cs="Calibri Light"/>
          <w:color w:val="000000"/>
          <w:szCs w:val="27"/>
        </w:rPr>
        <w:t>Reluctance to accept treatment; uncooperative; some evidence of negative attitude but not pronounced, i.e., sudden withdrawal</w:t>
      </w:r>
    </w:p>
    <w:p w14:paraId="76E7FD37" w14:textId="77777777" w:rsidR="004667A6" w:rsidRPr="002A22D3" w:rsidRDefault="004667A6" w:rsidP="002F469E">
      <w:pPr>
        <w:shd w:val="clear" w:color="auto" w:fill="FFFFFF"/>
        <w:tabs>
          <w:tab w:val="left" w:pos="0"/>
        </w:tabs>
        <w:ind w:left="1440"/>
        <w:rPr>
          <w:rFonts w:ascii="Calibri Light" w:hAnsi="Calibri Light" w:cs="Calibri Light"/>
          <w:color w:val="222222"/>
          <w:sz w:val="21"/>
          <w:szCs w:val="22"/>
        </w:rPr>
      </w:pPr>
    </w:p>
    <w:p w14:paraId="3CEA1E0B" w14:textId="44FF71C7" w:rsidR="00177D53" w:rsidRPr="002A22D3" w:rsidRDefault="00177D53" w:rsidP="002F469E">
      <w:pPr>
        <w:shd w:val="clear" w:color="auto" w:fill="FFFFFF"/>
        <w:tabs>
          <w:tab w:val="left" w:pos="0"/>
        </w:tabs>
        <w:rPr>
          <w:rFonts w:ascii="Calibri Light" w:hAnsi="Calibri Light" w:cs="Calibri Light"/>
          <w:color w:val="222222"/>
          <w:sz w:val="21"/>
          <w:szCs w:val="22"/>
          <w:u w:val="single"/>
        </w:rPr>
      </w:pPr>
      <w:r w:rsidRPr="002A22D3">
        <w:rPr>
          <w:rFonts w:ascii="Calibri Light" w:hAnsi="Calibri Light" w:cs="Calibri Light"/>
          <w:bCs/>
          <w:color w:val="000000"/>
          <w:szCs w:val="28"/>
          <w:u w:val="single"/>
        </w:rPr>
        <w:t>Rating 3 - </w:t>
      </w:r>
      <w:r w:rsidRPr="002A22D3">
        <w:rPr>
          <w:rFonts w:ascii="Calibri Light" w:hAnsi="Calibri Light" w:cs="Calibri Light"/>
          <w:color w:val="000000"/>
          <w:szCs w:val="27"/>
          <w:u w:val="single"/>
        </w:rPr>
        <w:t>Positive</w:t>
      </w:r>
      <w:r w:rsidR="004667A6" w:rsidRPr="002A22D3">
        <w:rPr>
          <w:rFonts w:ascii="Calibri Light" w:hAnsi="Calibri Light" w:cs="Calibri Light"/>
          <w:color w:val="000000"/>
          <w:szCs w:val="27"/>
          <w:u w:val="single"/>
        </w:rPr>
        <w:t xml:space="preserve"> </w:t>
      </w:r>
      <w:proofErr w:type="gramStart"/>
      <w:r w:rsidR="004667A6" w:rsidRPr="002A22D3">
        <w:rPr>
          <w:rFonts w:ascii="Calibri Light" w:hAnsi="Calibri Light" w:cs="Calibri Light"/>
          <w:color w:val="000000"/>
          <w:szCs w:val="27"/>
          <w:u w:val="single"/>
        </w:rPr>
        <w:t>( +</w:t>
      </w:r>
      <w:proofErr w:type="gramEnd"/>
      <w:r w:rsidR="004667A6" w:rsidRPr="002A22D3">
        <w:rPr>
          <w:rFonts w:ascii="Calibri Light" w:hAnsi="Calibri Light" w:cs="Calibri Light"/>
          <w:color w:val="000000"/>
          <w:szCs w:val="27"/>
          <w:u w:val="single"/>
        </w:rPr>
        <w:t xml:space="preserve"> )</w:t>
      </w:r>
    </w:p>
    <w:p w14:paraId="7C8F5798" w14:textId="77777777" w:rsidR="00177D53" w:rsidRPr="002A22D3" w:rsidRDefault="00177D53" w:rsidP="002F469E">
      <w:pPr>
        <w:shd w:val="clear" w:color="auto" w:fill="FFFFFF"/>
        <w:tabs>
          <w:tab w:val="left" w:pos="0"/>
        </w:tabs>
        <w:rPr>
          <w:rFonts w:ascii="Calibri Light" w:hAnsi="Calibri Light" w:cs="Calibri Light"/>
          <w:color w:val="000000"/>
          <w:szCs w:val="27"/>
        </w:rPr>
      </w:pPr>
      <w:r w:rsidRPr="002A22D3">
        <w:rPr>
          <w:rFonts w:ascii="Calibri Light" w:hAnsi="Calibri Light" w:cs="Calibri Light"/>
          <w:color w:val="000000"/>
          <w:szCs w:val="27"/>
        </w:rPr>
        <w:t>Acceptance of treatment; at time of cautious; willingness to comply with the dentist, at time with reservation, but patient follows the dentist’s directions cooperatively</w:t>
      </w:r>
    </w:p>
    <w:p w14:paraId="22206CFD" w14:textId="77777777" w:rsidR="004667A6" w:rsidRPr="002A22D3" w:rsidRDefault="004667A6" w:rsidP="002F469E">
      <w:pPr>
        <w:shd w:val="clear" w:color="auto" w:fill="FFFFFF"/>
        <w:tabs>
          <w:tab w:val="left" w:pos="0"/>
        </w:tabs>
        <w:ind w:left="1440"/>
        <w:rPr>
          <w:rFonts w:ascii="Calibri Light" w:hAnsi="Calibri Light" w:cs="Calibri Light"/>
          <w:color w:val="222222"/>
          <w:sz w:val="21"/>
          <w:szCs w:val="22"/>
        </w:rPr>
      </w:pPr>
    </w:p>
    <w:p w14:paraId="5101E8AC" w14:textId="62D1CB1B" w:rsidR="00177D53" w:rsidRPr="002A22D3" w:rsidRDefault="00177D53" w:rsidP="002F469E">
      <w:pPr>
        <w:shd w:val="clear" w:color="auto" w:fill="FFFFFF"/>
        <w:tabs>
          <w:tab w:val="left" w:pos="0"/>
        </w:tabs>
        <w:rPr>
          <w:rFonts w:ascii="Calibri Light" w:hAnsi="Calibri Light" w:cs="Calibri Light"/>
          <w:color w:val="222222"/>
          <w:sz w:val="21"/>
          <w:szCs w:val="22"/>
          <w:u w:val="single"/>
        </w:rPr>
      </w:pPr>
      <w:r w:rsidRPr="002A22D3">
        <w:rPr>
          <w:rFonts w:ascii="Calibri Light" w:hAnsi="Calibri Light" w:cs="Calibri Light"/>
          <w:bCs/>
          <w:color w:val="000000"/>
          <w:szCs w:val="28"/>
          <w:u w:val="single"/>
        </w:rPr>
        <w:t>Rating 4 - </w:t>
      </w:r>
      <w:r w:rsidRPr="002A22D3">
        <w:rPr>
          <w:rFonts w:ascii="Calibri Light" w:hAnsi="Calibri Light" w:cs="Calibri Light"/>
          <w:color w:val="000000"/>
          <w:szCs w:val="27"/>
          <w:u w:val="single"/>
        </w:rPr>
        <w:t>Definitely positive</w:t>
      </w:r>
      <w:r w:rsidR="004667A6" w:rsidRPr="002A22D3">
        <w:rPr>
          <w:rFonts w:ascii="Calibri Light" w:hAnsi="Calibri Light" w:cs="Calibri Light"/>
          <w:color w:val="000000"/>
          <w:szCs w:val="27"/>
          <w:u w:val="single"/>
        </w:rPr>
        <w:t xml:space="preserve"> </w:t>
      </w:r>
      <w:proofErr w:type="gramStart"/>
      <w:r w:rsidR="004667A6" w:rsidRPr="002A22D3">
        <w:rPr>
          <w:rFonts w:ascii="Calibri Light" w:hAnsi="Calibri Light" w:cs="Calibri Light"/>
          <w:color w:val="000000"/>
          <w:szCs w:val="27"/>
          <w:u w:val="single"/>
        </w:rPr>
        <w:t>( +</w:t>
      </w:r>
      <w:proofErr w:type="gramEnd"/>
      <w:r w:rsidR="004667A6" w:rsidRPr="002A22D3">
        <w:rPr>
          <w:rFonts w:ascii="Calibri Light" w:hAnsi="Calibri Light" w:cs="Calibri Light"/>
          <w:color w:val="000000"/>
          <w:szCs w:val="27"/>
          <w:u w:val="single"/>
        </w:rPr>
        <w:t xml:space="preserve"> + )</w:t>
      </w:r>
    </w:p>
    <w:p w14:paraId="5147E241" w14:textId="77777777" w:rsidR="00177D53" w:rsidRPr="002A22D3" w:rsidRDefault="00177D53" w:rsidP="002F469E">
      <w:pPr>
        <w:shd w:val="clear" w:color="auto" w:fill="FFFFFF"/>
        <w:tabs>
          <w:tab w:val="left" w:pos="0"/>
        </w:tabs>
        <w:rPr>
          <w:rFonts w:ascii="Calibri Light" w:hAnsi="Calibri Light" w:cs="Calibri Light"/>
          <w:color w:val="222222"/>
          <w:sz w:val="21"/>
          <w:szCs w:val="22"/>
        </w:rPr>
      </w:pPr>
      <w:r w:rsidRPr="002A22D3">
        <w:rPr>
          <w:rFonts w:ascii="Calibri Light" w:hAnsi="Calibri Light" w:cs="Calibri Light"/>
          <w:color w:val="000000"/>
          <w:szCs w:val="27"/>
        </w:rPr>
        <w:t>Good rapport with dentist; interested in the dental procedures; laughing and enjoying the situation</w:t>
      </w:r>
    </w:p>
    <w:p w14:paraId="4DBFB44D" w14:textId="77777777" w:rsidR="007979CA" w:rsidRDefault="007979CA"/>
    <w:sectPr w:rsidR="007979CA" w:rsidSect="00177D5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53"/>
    <w:rsid w:val="0011145A"/>
    <w:rsid w:val="00177D53"/>
    <w:rsid w:val="002A22D3"/>
    <w:rsid w:val="002F469E"/>
    <w:rsid w:val="003D6C68"/>
    <w:rsid w:val="004667A6"/>
    <w:rsid w:val="007979CA"/>
    <w:rsid w:val="00D3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93CCB"/>
  <w14:defaultImageDpi w14:val="300"/>
  <w15:docId w15:val="{F6E5B352-5A47-D441-9B1F-FD79725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7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Duane Tinker</cp:lastModifiedBy>
  <cp:revision>7</cp:revision>
  <dcterms:created xsi:type="dcterms:W3CDTF">2015-07-24T01:25:00Z</dcterms:created>
  <dcterms:modified xsi:type="dcterms:W3CDTF">2018-07-17T21:03:00Z</dcterms:modified>
</cp:coreProperties>
</file>